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67" w:rsidRDefault="000B1E67" w:rsidP="00F563BE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0B1E67" w:rsidRDefault="000B1E67" w:rsidP="00F563BE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563BE" w:rsidRPr="005F2463" w:rsidRDefault="00F563BE" w:rsidP="00F563BE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PROJETO DE LEI Nº 12,</w:t>
      </w:r>
      <w:proofErr w:type="gramStart"/>
      <w:r>
        <w:rPr>
          <w:rFonts w:ascii="Arial" w:hAnsi="Arial" w:cs="Arial"/>
          <w:b/>
          <w:iCs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iCs/>
          <w:sz w:val="24"/>
          <w:szCs w:val="24"/>
        </w:rPr>
        <w:t>14 DE MARÇO DE 2018.</w:t>
      </w:r>
    </w:p>
    <w:p w:rsidR="00F563BE" w:rsidRDefault="00F563BE" w:rsidP="00F563BE">
      <w:pPr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</w:p>
    <w:p w:rsidR="00F563BE" w:rsidRPr="00F563BE" w:rsidRDefault="00F563BE" w:rsidP="00F563BE">
      <w:pPr>
        <w:spacing w:line="276" w:lineRule="auto"/>
        <w:ind w:left="1843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“Autoriza o Poder Executivo Municipal a celebrar parceria</w:t>
      </w:r>
      <w:r w:rsidRPr="00304AD8">
        <w:rPr>
          <w:rFonts w:ascii="Arial" w:hAnsi="Arial" w:cs="Arial"/>
          <w:b/>
          <w:i/>
          <w:iCs/>
          <w:sz w:val="24"/>
          <w:szCs w:val="24"/>
        </w:rPr>
        <w:t xml:space="preserve"> entre a administração pública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municipal </w:t>
      </w:r>
      <w:r w:rsidRPr="00304AD8">
        <w:rPr>
          <w:rFonts w:ascii="Arial" w:hAnsi="Arial" w:cs="Arial"/>
          <w:b/>
          <w:i/>
          <w:iCs/>
          <w:sz w:val="24"/>
          <w:szCs w:val="24"/>
        </w:rPr>
        <w:t xml:space="preserve">e a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organização da sociedade civil que menciona, conforme disposto na Lei Federal n 13.019/2014, </w:t>
      </w:r>
      <w:r w:rsidRPr="005F2463">
        <w:rPr>
          <w:rFonts w:ascii="Arial" w:hAnsi="Arial" w:cs="Arial"/>
          <w:b/>
          <w:i/>
          <w:iCs/>
          <w:sz w:val="24"/>
          <w:szCs w:val="24"/>
        </w:rPr>
        <w:t xml:space="preserve">com a </w:t>
      </w:r>
      <w:r w:rsidRPr="00F563BE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r</w:t>
      </w:r>
      <w:hyperlink r:id="rId4" w:anchor="art1" w:history="1">
        <w:r w:rsidRPr="00F563BE">
          <w:rPr>
            <w:rStyle w:val="Hyperlink"/>
            <w:rFonts w:ascii="Arial" w:hAnsi="Arial" w:cs="Arial"/>
            <w:b/>
            <w:i/>
            <w:iCs/>
            <w:color w:val="000000" w:themeColor="text1"/>
            <w:sz w:val="24"/>
            <w:szCs w:val="24"/>
          </w:rPr>
          <w:t>edação dada pela Lei nº 13.204/2015</w:t>
        </w:r>
      </w:hyperlink>
      <w:r w:rsidRPr="00F563BE">
        <w:rPr>
          <w:rStyle w:val="Hyperlink"/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 e a proceder </w:t>
      </w:r>
      <w:proofErr w:type="gramStart"/>
      <w:r w:rsidRPr="00F563BE">
        <w:rPr>
          <w:rStyle w:val="Hyperlink"/>
          <w:rFonts w:ascii="Arial" w:hAnsi="Arial" w:cs="Arial"/>
          <w:b/>
          <w:i/>
          <w:iCs/>
          <w:color w:val="000000" w:themeColor="text1"/>
          <w:sz w:val="24"/>
          <w:szCs w:val="24"/>
        </w:rPr>
        <w:t>a</w:t>
      </w:r>
      <w:proofErr w:type="gramEnd"/>
      <w:r w:rsidRPr="00F563BE">
        <w:rPr>
          <w:rStyle w:val="Hyperlink"/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 abertura de crédito suplementar</w:t>
      </w:r>
      <w:r w:rsidRPr="00F563BE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”. </w:t>
      </w:r>
    </w:p>
    <w:p w:rsidR="00F563BE" w:rsidRPr="00F563BE" w:rsidRDefault="00F563BE" w:rsidP="00F563BE">
      <w:pPr>
        <w:spacing w:line="276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F563BE" w:rsidRDefault="00F563BE" w:rsidP="00F563B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F563BE" w:rsidRDefault="00F563BE" w:rsidP="00F563BE">
      <w:pPr>
        <w:ind w:firstLine="113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  <w:t>A Câmara Munícipal de Entre Rios de Minas, Estado de Minas Gerais, aprovou, e eu, Prefeito Municipal sanciono a seguinte Lei:</w:t>
      </w:r>
    </w:p>
    <w:p w:rsidR="00F563BE" w:rsidRDefault="00F563BE" w:rsidP="00F563BE">
      <w:pPr>
        <w:ind w:firstLine="1134"/>
        <w:jc w:val="both"/>
        <w:rPr>
          <w:rFonts w:ascii="Arial" w:hAnsi="Arial" w:cs="Arial"/>
          <w:sz w:val="24"/>
          <w:szCs w:val="24"/>
          <w:lang w:val="pt-PT"/>
        </w:rPr>
      </w:pPr>
    </w:p>
    <w:p w:rsidR="00F563BE" w:rsidRDefault="00F563BE" w:rsidP="00F563BE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</w:p>
    <w:p w:rsidR="00F563BE" w:rsidRDefault="00F563BE" w:rsidP="00F563B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 xml:space="preserve">Art. 1º. Fica o Poder Executivo Municipal autorizado a celebrar parceria com a organização da sociedade civil denominada </w:t>
      </w:r>
      <w:r>
        <w:rPr>
          <w:rFonts w:ascii="Arial" w:hAnsi="Arial" w:cs="Arial"/>
          <w:bCs/>
          <w:sz w:val="24"/>
          <w:szCs w:val="24"/>
        </w:rPr>
        <w:t xml:space="preserve">ASSOCIAÇÃO DE PAIS E AMIGOS DOS EXCEPCIONAIS DE ENTRE RIOS DE MINAS - APAE/ERM - </w:t>
      </w:r>
      <w:r w:rsidRPr="0039342E">
        <w:rPr>
          <w:rFonts w:ascii="Arial" w:hAnsi="Arial" w:cs="Arial"/>
          <w:sz w:val="24"/>
          <w:szCs w:val="24"/>
        </w:rPr>
        <w:t>CNPJ 00.298.396/0001-03</w:t>
      </w:r>
      <w:r>
        <w:rPr>
          <w:rFonts w:ascii="Arial" w:hAnsi="Arial" w:cs="Arial"/>
          <w:iCs/>
          <w:sz w:val="24"/>
          <w:szCs w:val="24"/>
        </w:rPr>
        <w:t>, para a consecução de finalidades de interesse público e recíproco, mediante a execução de atividade ou de projeto previamente estabelecido em plano de trabalho, inserido em termo de fomento a ser firmado entre a Administração Pública Municipal e a entidade parceira, para a concessão de subvenção social no valor de R$ 16.000,00(dezesseis mil reais).</w:t>
      </w:r>
    </w:p>
    <w:p w:rsidR="00F563BE" w:rsidRDefault="00F563BE" w:rsidP="00F563B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F563BE" w:rsidRPr="00B8074A" w:rsidRDefault="00F563BE" w:rsidP="00F563B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Parágrafo </w:t>
      </w:r>
      <w:proofErr w:type="gramStart"/>
      <w:r>
        <w:rPr>
          <w:rFonts w:ascii="Arial" w:hAnsi="Arial" w:cs="Arial"/>
          <w:bCs/>
          <w:sz w:val="24"/>
          <w:szCs w:val="24"/>
        </w:rPr>
        <w:t>único -A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ação proposta pela entidade parceira no Plano de Trabalho apresentado objetiva a oferta a seus assistidos de atividades artísticas de dança, música e teatro, por meio de oficinas.</w:t>
      </w:r>
    </w:p>
    <w:p w:rsidR="00F563BE" w:rsidRDefault="00F563BE" w:rsidP="00F563BE">
      <w:pPr>
        <w:spacing w:line="276" w:lineRule="auto"/>
        <w:jc w:val="both"/>
        <w:rPr>
          <w:rStyle w:val="Hyperlink"/>
          <w:rFonts w:ascii="Arial" w:hAnsi="Arial" w:cs="Arial"/>
          <w:iCs/>
          <w:sz w:val="24"/>
          <w:szCs w:val="24"/>
        </w:rPr>
      </w:pPr>
      <w:bookmarkStart w:id="0" w:name="_GoBack"/>
      <w:bookmarkEnd w:id="0"/>
    </w:p>
    <w:p w:rsidR="00F563BE" w:rsidRDefault="00F563BE" w:rsidP="00F563BE">
      <w:pPr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Art. 2. - Para empenho e pagamento da despesa mencionada no artigo 1º desta Lei, fica o Poder Executivo Municipal autorizado a proceder </w:t>
      </w:r>
      <w:proofErr w:type="gramStart"/>
      <w:r>
        <w:rPr>
          <w:rFonts w:ascii="Arial" w:hAnsi="Arial" w:cs="Arial"/>
          <w:iCs/>
          <w:sz w:val="24"/>
          <w:szCs w:val="24"/>
        </w:rPr>
        <w:t>a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 suplementação do valor correspondente na seguinte dotação orçamentária:</w:t>
      </w:r>
    </w:p>
    <w:p w:rsidR="00F563BE" w:rsidRDefault="00F563BE" w:rsidP="00F563BE">
      <w:pPr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</w:rPr>
      </w:pPr>
    </w:p>
    <w:p w:rsidR="00F563BE" w:rsidRDefault="00F563BE" w:rsidP="00F563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02.009.001 – Fundo Municipal de Assistência Social - FMAS</w:t>
      </w:r>
    </w:p>
    <w:p w:rsidR="00F563BE" w:rsidRPr="008A0373" w:rsidRDefault="00F563BE" w:rsidP="00F563B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08 – Assistência</w:t>
      </w:r>
      <w:proofErr w:type="gramEnd"/>
      <w:r>
        <w:rPr>
          <w:rFonts w:ascii="Arial" w:hAnsi="Arial" w:cs="Arial"/>
          <w:sz w:val="24"/>
          <w:szCs w:val="24"/>
        </w:rPr>
        <w:t xml:space="preserve"> Social</w:t>
      </w:r>
    </w:p>
    <w:p w:rsidR="00F563BE" w:rsidRPr="008A0373" w:rsidRDefault="00F563BE" w:rsidP="00F563B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242- Assistência</w:t>
      </w:r>
      <w:proofErr w:type="gramEnd"/>
      <w:r>
        <w:rPr>
          <w:rFonts w:ascii="Arial" w:hAnsi="Arial" w:cs="Arial"/>
          <w:sz w:val="24"/>
          <w:szCs w:val="24"/>
        </w:rPr>
        <w:t xml:space="preserve"> ao Portador de Deficiência</w:t>
      </w:r>
    </w:p>
    <w:p w:rsidR="00F563BE" w:rsidRPr="008A0373" w:rsidRDefault="00F563BE" w:rsidP="00F563BE">
      <w:pPr>
        <w:jc w:val="both"/>
        <w:rPr>
          <w:rFonts w:ascii="Arial" w:hAnsi="Arial" w:cs="Arial"/>
          <w:sz w:val="24"/>
          <w:szCs w:val="24"/>
        </w:rPr>
      </w:pPr>
      <w:r w:rsidRPr="008A0373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02-Encargos Especiais</w:t>
      </w:r>
    </w:p>
    <w:p w:rsidR="00F563BE" w:rsidRPr="007B3CA8" w:rsidRDefault="00F563BE" w:rsidP="00F563B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8655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061 - Subvenção</w:t>
      </w:r>
      <w:proofErr w:type="gramEnd"/>
      <w:r>
        <w:rPr>
          <w:rFonts w:ascii="Arial" w:hAnsi="Arial" w:cs="Arial"/>
          <w:sz w:val="24"/>
          <w:szCs w:val="24"/>
        </w:rPr>
        <w:t xml:space="preserve"> à APAE de Entre Rios de Minas</w:t>
      </w:r>
    </w:p>
    <w:p w:rsidR="00F563BE" w:rsidRPr="0088711D" w:rsidRDefault="00F563BE" w:rsidP="00F563BE">
      <w:pPr>
        <w:jc w:val="both"/>
        <w:rPr>
          <w:rFonts w:ascii="Arial" w:hAnsi="Arial" w:cs="Arial"/>
          <w:iCs/>
          <w:sz w:val="24"/>
          <w:szCs w:val="24"/>
        </w:rPr>
      </w:pPr>
      <w:r w:rsidRPr="007B3CA8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50.43 – Subvenções Sociais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</w:t>
      </w:r>
      <w:r w:rsidRPr="0088711D">
        <w:rPr>
          <w:rFonts w:ascii="Arial" w:hAnsi="Arial" w:cs="Arial"/>
          <w:sz w:val="24"/>
          <w:szCs w:val="24"/>
        </w:rPr>
        <w:t>.</w:t>
      </w:r>
      <w:proofErr w:type="gramEnd"/>
      <w:r w:rsidRPr="0088711D">
        <w:rPr>
          <w:rFonts w:ascii="Arial" w:hAnsi="Arial" w:cs="Arial"/>
          <w:sz w:val="24"/>
          <w:szCs w:val="24"/>
        </w:rPr>
        <w:t>R$16</w:t>
      </w:r>
      <w:r>
        <w:rPr>
          <w:rFonts w:ascii="Arial" w:hAnsi="Arial" w:cs="Arial"/>
          <w:sz w:val="24"/>
          <w:szCs w:val="24"/>
        </w:rPr>
        <w:t>.000,00</w:t>
      </w:r>
    </w:p>
    <w:p w:rsidR="00F563BE" w:rsidRDefault="00F563BE" w:rsidP="00F563BE">
      <w:pPr>
        <w:pStyle w:val="Recuodecorpodetexto"/>
        <w:spacing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F563BE" w:rsidRDefault="00F563BE" w:rsidP="00F563BE">
      <w:pPr>
        <w:pStyle w:val="Recuodecorpodetexto"/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Art. 3º. Servirá de recursos para suplementação do crédito orçamentário do artigo 2º desta Lei, a anulação do mesmo valor na seguinte dotação do orçamento vigente: </w:t>
      </w:r>
    </w:p>
    <w:p w:rsidR="00F563BE" w:rsidRDefault="00F563BE" w:rsidP="00F563BE">
      <w:pPr>
        <w:pStyle w:val="Recuodecorpodetexto"/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</w:rPr>
      </w:pPr>
    </w:p>
    <w:p w:rsidR="00F563BE" w:rsidRDefault="00F563BE" w:rsidP="00F563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02.009.001 - Fundo Municipal de Assistência Social - FMAS </w:t>
      </w:r>
    </w:p>
    <w:p w:rsidR="00F563BE" w:rsidRPr="008A0373" w:rsidRDefault="00F563BE" w:rsidP="00F563B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08 - Assistência</w:t>
      </w:r>
      <w:proofErr w:type="gramEnd"/>
      <w:r>
        <w:rPr>
          <w:rFonts w:ascii="Arial" w:hAnsi="Arial" w:cs="Arial"/>
          <w:sz w:val="24"/>
          <w:szCs w:val="24"/>
        </w:rPr>
        <w:t xml:space="preserve"> Social</w:t>
      </w:r>
    </w:p>
    <w:p w:rsidR="00F563BE" w:rsidRPr="008A0373" w:rsidRDefault="00F563BE" w:rsidP="00F563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244 -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AssistênciaComunitária</w:t>
      </w:r>
      <w:proofErr w:type="spellEnd"/>
      <w:proofErr w:type="gramEnd"/>
    </w:p>
    <w:p w:rsidR="00F563BE" w:rsidRPr="008A0373" w:rsidRDefault="00F563BE" w:rsidP="00F563BE">
      <w:pPr>
        <w:jc w:val="both"/>
        <w:rPr>
          <w:rFonts w:ascii="Arial" w:hAnsi="Arial" w:cs="Arial"/>
          <w:sz w:val="24"/>
          <w:szCs w:val="24"/>
        </w:rPr>
      </w:pPr>
      <w:r w:rsidRPr="008A0373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19-Plano Municipal de Assistência Social</w:t>
      </w:r>
    </w:p>
    <w:p w:rsidR="00F563BE" w:rsidRPr="007B3CA8" w:rsidRDefault="00F563BE" w:rsidP="00F563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2065-Manutenção Centro de Referência Assistência Social</w:t>
      </w:r>
    </w:p>
    <w:p w:rsidR="00F563BE" w:rsidRPr="0088711D" w:rsidRDefault="00F563BE" w:rsidP="00F563BE">
      <w:pPr>
        <w:jc w:val="both"/>
        <w:rPr>
          <w:rFonts w:ascii="Arial" w:hAnsi="Arial" w:cs="Arial"/>
          <w:iCs/>
          <w:sz w:val="24"/>
          <w:szCs w:val="24"/>
        </w:rPr>
      </w:pPr>
      <w:r w:rsidRPr="007B3CA8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 xml:space="preserve">90.30-Material de </w:t>
      </w:r>
      <w:proofErr w:type="gramStart"/>
      <w:r>
        <w:rPr>
          <w:rFonts w:ascii="Arial" w:hAnsi="Arial" w:cs="Arial"/>
          <w:sz w:val="24"/>
          <w:szCs w:val="24"/>
        </w:rPr>
        <w:t>Consumo ...</w:t>
      </w:r>
      <w:proofErr w:type="gramEnd"/>
      <w:r>
        <w:rPr>
          <w:rFonts w:ascii="Arial" w:hAnsi="Arial" w:cs="Arial"/>
          <w:sz w:val="24"/>
          <w:szCs w:val="24"/>
        </w:rPr>
        <w:t>.................................</w:t>
      </w:r>
      <w:r w:rsidRPr="0088711D">
        <w:rPr>
          <w:rFonts w:ascii="Arial" w:hAnsi="Arial" w:cs="Arial"/>
          <w:sz w:val="24"/>
          <w:szCs w:val="24"/>
        </w:rPr>
        <w:t>.R$16</w:t>
      </w:r>
      <w:r>
        <w:rPr>
          <w:rFonts w:ascii="Arial" w:hAnsi="Arial" w:cs="Arial"/>
          <w:sz w:val="24"/>
          <w:szCs w:val="24"/>
        </w:rPr>
        <w:t>.000,00</w:t>
      </w:r>
    </w:p>
    <w:p w:rsidR="00F563BE" w:rsidRDefault="00F563BE" w:rsidP="00F563BE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F563BE" w:rsidRDefault="00F563BE" w:rsidP="00F563BE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F563BE" w:rsidRDefault="00F563BE" w:rsidP="00F563BE">
      <w:pPr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Art. 4º. Esta Lei entra em vigor na data de sua publicação, revogadas as disposições em contrário.</w:t>
      </w:r>
    </w:p>
    <w:p w:rsidR="00F563BE" w:rsidRDefault="00F563BE" w:rsidP="00F563BE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:rsidR="00F563BE" w:rsidRPr="0018449E" w:rsidRDefault="00F563BE" w:rsidP="00F563BE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:rsidR="00F563BE" w:rsidRPr="0018449E" w:rsidRDefault="00F563BE" w:rsidP="00F563BE">
      <w:pPr>
        <w:spacing w:line="276" w:lineRule="auto"/>
        <w:ind w:left="708" w:firstLine="708"/>
        <w:rPr>
          <w:rFonts w:ascii="Arial" w:hAnsi="Arial" w:cs="Arial"/>
          <w:iCs/>
          <w:sz w:val="24"/>
          <w:szCs w:val="24"/>
        </w:rPr>
      </w:pPr>
      <w:r w:rsidRPr="0018449E">
        <w:rPr>
          <w:rFonts w:ascii="Arial" w:hAnsi="Arial" w:cs="Arial"/>
          <w:iCs/>
          <w:sz w:val="24"/>
          <w:szCs w:val="24"/>
        </w:rPr>
        <w:t xml:space="preserve">Prefeitura Municipal de Entre Rios de Minas, </w:t>
      </w:r>
      <w:r>
        <w:rPr>
          <w:rFonts w:ascii="Arial" w:hAnsi="Arial" w:cs="Arial"/>
          <w:bCs/>
          <w:iCs/>
          <w:sz w:val="24"/>
          <w:szCs w:val="24"/>
        </w:rPr>
        <w:t xml:space="preserve">14 </w:t>
      </w:r>
      <w:r w:rsidRPr="0018449E">
        <w:rPr>
          <w:rFonts w:ascii="Arial" w:hAnsi="Arial" w:cs="Arial"/>
          <w:bCs/>
          <w:iCs/>
          <w:sz w:val="24"/>
          <w:szCs w:val="24"/>
        </w:rPr>
        <w:t xml:space="preserve">de </w:t>
      </w:r>
      <w:r>
        <w:rPr>
          <w:rFonts w:ascii="Arial" w:hAnsi="Arial" w:cs="Arial"/>
          <w:bCs/>
          <w:iCs/>
          <w:sz w:val="24"/>
          <w:szCs w:val="24"/>
        </w:rPr>
        <w:t>março de 2018</w:t>
      </w:r>
      <w:r w:rsidRPr="0018449E">
        <w:rPr>
          <w:rFonts w:ascii="Arial" w:hAnsi="Arial" w:cs="Arial"/>
          <w:bCs/>
          <w:iCs/>
          <w:sz w:val="24"/>
          <w:szCs w:val="24"/>
        </w:rPr>
        <w:t>.</w:t>
      </w:r>
    </w:p>
    <w:p w:rsidR="00F563BE" w:rsidRPr="0018449E" w:rsidRDefault="00F563BE" w:rsidP="00F563BE">
      <w:pPr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F563BE" w:rsidRDefault="00F563BE" w:rsidP="00F563BE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563BE" w:rsidRDefault="00F563BE" w:rsidP="00F563BE">
      <w:pPr>
        <w:spacing w:line="276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F563BE" w:rsidRDefault="00F563BE" w:rsidP="00F563BE">
      <w:pPr>
        <w:spacing w:line="276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José Walter Resende Aguiar  </w:t>
      </w:r>
    </w:p>
    <w:p w:rsidR="00F563BE" w:rsidRPr="008F13EB" w:rsidRDefault="00F563BE" w:rsidP="00F563BE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Prefeito Municipal</w:t>
      </w:r>
    </w:p>
    <w:p w:rsidR="00F563BE" w:rsidRPr="003F43E1" w:rsidRDefault="00F563BE" w:rsidP="00F563BE"/>
    <w:p w:rsidR="00881620" w:rsidRDefault="00F563BE">
      <w:r>
        <w:t xml:space="preserve"> </w:t>
      </w:r>
    </w:p>
    <w:sectPr w:rsidR="00881620" w:rsidSect="00F563BE">
      <w:headerReference w:type="default" r:id="rId5"/>
      <w:footerReference w:type="default" r:id="rId6"/>
      <w:type w:val="continuous"/>
      <w:pgSz w:w="11907" w:h="16840" w:code="9"/>
      <w:pgMar w:top="634" w:right="850" w:bottom="993" w:left="1843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9332831"/>
      <w:docPartObj>
        <w:docPartGallery w:val="Page Numbers (Bottom of Page)"/>
        <w:docPartUnique/>
      </w:docPartObj>
    </w:sdtPr>
    <w:sdtEndPr/>
    <w:sdtContent>
      <w:p w:rsidR="00307166" w:rsidRDefault="00EC79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E67">
          <w:rPr>
            <w:noProof/>
          </w:rPr>
          <w:t>2</w:t>
        </w:r>
        <w:r>
          <w:fldChar w:fldCharType="end"/>
        </w:r>
      </w:p>
    </w:sdtContent>
  </w:sdt>
  <w:p w:rsidR="00CD1C58" w:rsidRDefault="00EC79F7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0"/>
      <w:gridCol w:w="8325"/>
      <w:gridCol w:w="1870"/>
    </w:tblGrid>
    <w:tr w:rsidR="00F97335"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F97335" w:rsidRDefault="00EC79F7"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76835</wp:posOffset>
                </wp:positionV>
                <wp:extent cx="704850" cy="91440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25" w:type="dxa"/>
          <w:tcBorders>
            <w:top w:val="nil"/>
            <w:left w:val="nil"/>
            <w:bottom w:val="nil"/>
            <w:right w:val="nil"/>
          </w:tcBorders>
        </w:tcPr>
        <w:p w:rsidR="00F97335" w:rsidRPr="001F5CF8" w:rsidRDefault="00EC79F7">
          <w:pPr>
            <w:pStyle w:val="Ttulo1"/>
            <w:ind w:left="-160" w:hanging="160"/>
            <w:rPr>
              <w:rFonts w:ascii="Monotype Corsiva" w:hAnsi="Monotype Corsiva" w:cs="Arial"/>
              <w:bCs w:val="0"/>
              <w:sz w:val="48"/>
              <w:szCs w:val="40"/>
              <w:lang w:val="pt-BR"/>
            </w:rPr>
          </w:pPr>
          <w:r w:rsidRPr="001F5CF8">
            <w:rPr>
              <w:rFonts w:ascii="Monotype Corsiva" w:hAnsi="Monotype Corsiva" w:cs="Arial"/>
              <w:bCs w:val="0"/>
              <w:sz w:val="48"/>
              <w:szCs w:val="40"/>
              <w:lang w:val="pt-BR"/>
            </w:rPr>
            <w:t xml:space="preserve">     Prefeitura Municipal de Entre Rios de Minas</w:t>
          </w:r>
        </w:p>
        <w:p w:rsidR="00F97335" w:rsidRDefault="00EC79F7">
          <w:pPr>
            <w:ind w:left="-426" w:right="-801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                              ESTADO DE MINAS GERAIS – CNPJ: 20.356.747/0001-94</w:t>
          </w:r>
        </w:p>
        <w:p w:rsidR="00F97335" w:rsidRDefault="00EC79F7">
          <w:pPr>
            <w:jc w:val="center"/>
          </w:pPr>
          <w:r>
            <w:rPr>
              <w:b/>
              <w:bCs/>
            </w:rPr>
            <w:t xml:space="preserve">         </w:t>
          </w:r>
          <w:proofErr w:type="spellStart"/>
          <w:r>
            <w:rPr>
              <w:b/>
              <w:bCs/>
            </w:rPr>
            <w:t>Pça</w:t>
          </w:r>
          <w:proofErr w:type="spellEnd"/>
          <w:r>
            <w:rPr>
              <w:b/>
              <w:bCs/>
            </w:rPr>
            <w:t>.  Cel. Joaquim Resende, n. º 69 – Cen</w:t>
          </w:r>
          <w:r>
            <w:rPr>
              <w:b/>
              <w:bCs/>
            </w:rPr>
            <w:t xml:space="preserve">tro – Entre Rios de Minas – MG </w:t>
          </w:r>
          <w:r>
            <w:rPr>
              <w:b/>
              <w:bCs/>
            </w:rPr>
            <w:t xml:space="preserve">                 CEP: 35.490-000 </w:t>
          </w:r>
          <w:proofErr w:type="gramStart"/>
          <w:r>
            <w:rPr>
              <w:b/>
              <w:bCs/>
            </w:rPr>
            <w:t>–Fone</w:t>
          </w:r>
          <w:proofErr w:type="gramEnd"/>
          <w:r>
            <w:rPr>
              <w:b/>
              <w:bCs/>
            </w:rPr>
            <w:t xml:space="preserve"> (31)3751-1232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F97335" w:rsidRDefault="00EC79F7"/>
        <w:p w:rsidR="00F97335" w:rsidRDefault="00EC79F7" w:rsidP="00EE6168">
          <w:pPr>
            <w:tabs>
              <w:tab w:val="left" w:pos="1730"/>
            </w:tabs>
            <w:ind w:left="162" w:right="-167"/>
            <w:rPr>
              <w:b/>
            </w:rPr>
          </w:pPr>
        </w:p>
      </w:tc>
    </w:tr>
  </w:tbl>
  <w:p w:rsidR="00F97335" w:rsidRDefault="00EC79F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F563BE"/>
    <w:rsid w:val="000B1E67"/>
    <w:rsid w:val="0014692A"/>
    <w:rsid w:val="001913BB"/>
    <w:rsid w:val="0029386E"/>
    <w:rsid w:val="00321A1C"/>
    <w:rsid w:val="003C7BF0"/>
    <w:rsid w:val="005A6223"/>
    <w:rsid w:val="005F4228"/>
    <w:rsid w:val="00881620"/>
    <w:rsid w:val="008A0A3A"/>
    <w:rsid w:val="008E69EE"/>
    <w:rsid w:val="009F5B52"/>
    <w:rsid w:val="00B9068E"/>
    <w:rsid w:val="00BC3BF9"/>
    <w:rsid w:val="00EC79F7"/>
    <w:rsid w:val="00F5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BE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63BE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63BE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abealho">
    <w:name w:val="header"/>
    <w:basedOn w:val="Normal"/>
    <w:link w:val="CabealhoChar"/>
    <w:rsid w:val="00F563BE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563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63B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63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F563B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563B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semiHidden/>
    <w:rsid w:val="00F563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planalto.gov.br/ccivil_03/_Ato2015-2018/2015/Lei/L13204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2018-03-14T16:50:00Z</dcterms:created>
  <dcterms:modified xsi:type="dcterms:W3CDTF">2018-03-14T17:35:00Z</dcterms:modified>
</cp:coreProperties>
</file>